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845E29" w:rsidRPr="00845E29" w14:paraId="2D525D0F" w14:textId="77777777" w:rsidTr="0079771A">
        <w:tc>
          <w:tcPr>
            <w:tcW w:w="5670" w:type="dxa"/>
          </w:tcPr>
          <w:p w14:paraId="4BEB4CC0" w14:textId="77777777" w:rsidR="00845E29" w:rsidRPr="00845E29" w:rsidRDefault="00845E29" w:rsidP="00845E29">
            <w:pPr>
              <w:widowControl w:val="0"/>
              <w:snapToGrid w:val="0"/>
              <w:spacing w:line="360" w:lineRule="auto"/>
              <w:jc w:val="both"/>
              <w:rPr>
                <w:rFonts w:ascii="Arial" w:hAnsi="Arial"/>
                <w:sz w:val="30"/>
                <w:lang w:val="en-AU"/>
              </w:rPr>
            </w:pPr>
            <w:r w:rsidRPr="00845E29">
              <w:rPr>
                <w:rFonts w:ascii="Arial" w:hAnsi="Arial"/>
                <w:b/>
                <w:noProof/>
                <w:sz w:val="24"/>
              </w:rPr>
              <w:drawing>
                <wp:inline distT="0" distB="0" distL="0" distR="0" wp14:anchorId="6FDBEFCD" wp14:editId="638B8D2C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1CEC38F9" w14:textId="77777777" w:rsidR="00845E29" w:rsidRPr="00845E29" w:rsidRDefault="00845E29" w:rsidP="00845E29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4BC8CF8E" w14:textId="77777777" w:rsidR="00845E29" w:rsidRPr="00845E29" w:rsidRDefault="00845E29" w:rsidP="00845E29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sdt>
      <w:sdtPr>
        <w:rPr>
          <w:rFonts w:ascii="Times New Roman" w:eastAsia="Calibri" w:hAnsi="Times New Roman" w:cs="Times New Roman"/>
          <w:b/>
          <w:bCs/>
        </w:rPr>
        <w:id w:val="326794676"/>
        <w:docPartObj>
          <w:docPartGallery w:val="Cover Pages"/>
          <w:docPartUnique/>
        </w:docPartObj>
      </w:sdtPr>
      <w:sdtEndPr>
        <w:rPr>
          <w:rFonts w:ascii="Calibri" w:eastAsia="Arial Unicode MS" w:hAnsi="Calibri"/>
          <w:sz w:val="72"/>
          <w:szCs w:val="72"/>
        </w:rPr>
      </w:sdtEndPr>
      <w:sdtContent>
        <w:p w14:paraId="71CF62E2" w14:textId="77777777" w:rsidR="00845E29" w:rsidRPr="00845E29" w:rsidRDefault="00845E29" w:rsidP="00845E29">
          <w:pPr>
            <w:spacing w:after="0" w:line="360" w:lineRule="auto"/>
            <w:jc w:val="right"/>
            <w:rPr>
              <w:rFonts w:ascii="Times New Roman" w:eastAsia="Calibri" w:hAnsi="Times New Roman" w:cs="Times New Roman"/>
              <w:b/>
              <w:bCs/>
            </w:rPr>
          </w:pPr>
        </w:p>
        <w:p w14:paraId="3C11724F" w14:textId="77777777" w:rsidR="00845E29" w:rsidRPr="00845E29" w:rsidRDefault="00845E29" w:rsidP="00845E29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bCs/>
              <w:sz w:val="72"/>
              <w:szCs w:val="72"/>
            </w:rPr>
          </w:pPr>
        </w:p>
        <w:p w14:paraId="045B246F" w14:textId="77777777" w:rsidR="00845E29" w:rsidRPr="00845E29" w:rsidRDefault="00845E29" w:rsidP="00845E29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bCs/>
              <w:sz w:val="72"/>
              <w:szCs w:val="72"/>
            </w:rPr>
          </w:pPr>
        </w:p>
        <w:p w14:paraId="6A083143" w14:textId="77777777" w:rsid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КОНКУРСНОЕ ЗАДАНИЕ</w:t>
          </w:r>
        </w:p>
        <w:p w14:paraId="42E113C6" w14:textId="77777777" w:rsidR="00845E29" w:rsidRP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КОМАНДНЫЙ МОДУЛЬ</w:t>
          </w:r>
        </w:p>
        <w:p w14:paraId="770E1F4F" w14:textId="1EC92315" w:rsidR="00845E29" w:rsidRP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Финала Чемпионата по профессиональному мастерству «Профессионалы» </w:t>
          </w:r>
          <w:r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в 2025 г.</w:t>
          </w:r>
        </w:p>
        <w:p w14:paraId="704FF24A" w14:textId="25D9FF11" w:rsid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</w:t>
          </w: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омпетенции</w:t>
          </w:r>
          <w:r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</w:t>
          </w: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«</w:t>
          </w:r>
          <w:bookmarkStart w:id="0" w:name="_Hlk213238151"/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Эстетическая косметология»</w:t>
          </w:r>
        </w:p>
        <w:p w14:paraId="5F38DECB" w14:textId="35C8B837" w:rsidR="00845E29" w:rsidRP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и «Парикмахерское дело»</w:t>
          </w:r>
        </w:p>
        <w:bookmarkEnd w:id="0"/>
        <w:p w14:paraId="47918C12" w14:textId="77777777" w:rsidR="00845E29" w:rsidRPr="00845E29" w:rsidRDefault="00845E29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845E29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г. Санкт-Петербург</w:t>
          </w:r>
        </w:p>
        <w:p w14:paraId="35B75E6A" w14:textId="77777777" w:rsidR="00845E29" w:rsidRPr="00845E29" w:rsidRDefault="00EE190D" w:rsidP="00845E2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56ADD41C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65AF1A93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099B6288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291FA8D1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3E9C1040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0428352E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56EADE51" w14:textId="77777777" w:rsidR="00845E29" w:rsidRPr="00845E29" w:rsidRDefault="00845E29" w:rsidP="00845E29">
      <w:pPr>
        <w:spacing w:after="0" w:line="360" w:lineRule="auto"/>
        <w:rPr>
          <w:rFonts w:ascii="Times New Roman" w:eastAsia="Calibri" w:hAnsi="Times New Roman" w:cs="Times New Roman"/>
          <w:lang w:bidi="en-US"/>
        </w:rPr>
      </w:pPr>
    </w:p>
    <w:p w14:paraId="0B5FA8D0" w14:textId="77777777" w:rsidR="00845E29" w:rsidRPr="00845E29" w:rsidRDefault="00845E29" w:rsidP="00845E2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45E29">
        <w:rPr>
          <w:rFonts w:ascii="Times New Roman" w:eastAsia="Calibri" w:hAnsi="Times New Roman" w:cs="Times New Roman"/>
          <w:sz w:val="28"/>
          <w:szCs w:val="28"/>
          <w:lang w:bidi="en-US"/>
        </w:rPr>
        <w:t>2025 г.</w:t>
      </w:r>
    </w:p>
    <w:p w14:paraId="086EE593" w14:textId="099D3C55" w:rsidR="00625AFA" w:rsidRPr="00625AFA" w:rsidRDefault="00625AFA" w:rsidP="00B763A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Hlk213255063"/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Свадебный образ «Невеста»</w:t>
      </w:r>
    </w:p>
    <w:bookmarkEnd w:id="1"/>
    <w:p w14:paraId="2169FFD0" w14:textId="77777777" w:rsidR="00625AFA" w:rsidRPr="00625AFA" w:rsidRDefault="00625AFA" w:rsidP="00625AFA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Время на выполнение модуля: </w:t>
      </w:r>
      <w:r w:rsidRPr="00625AFA">
        <w:rPr>
          <w:rFonts w:ascii="Times New Roman" w:eastAsia="Calibri" w:hAnsi="Times New Roman" w:cs="Times New Roman"/>
          <w:sz w:val="28"/>
          <w:szCs w:val="28"/>
        </w:rPr>
        <w:t>4 часа</w:t>
      </w:r>
    </w:p>
    <w:p w14:paraId="7A878602" w14:textId="77777777" w:rsidR="00625AFA" w:rsidRPr="00625AFA" w:rsidRDefault="00625AFA" w:rsidP="00625AFA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t>Задание:</w:t>
      </w:r>
    </w:p>
    <w:p w14:paraId="3C2CE473" w14:textId="77777777" w:rsidR="00625AFA" w:rsidRPr="00625AFA" w:rsidRDefault="00625AFA" w:rsidP="00625AF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Место проведения : </w:t>
      </w:r>
      <w:r w:rsidRPr="00625AFA">
        <w:rPr>
          <w:rFonts w:ascii="Times New Roman" w:eastAsia="Calibri" w:hAnsi="Times New Roman" w:cs="Times New Roman"/>
          <w:bCs/>
          <w:sz w:val="28"/>
          <w:szCs w:val="28"/>
        </w:rPr>
        <w:t>площадка компетенции «Парикмахерское искусство»</w:t>
      </w:r>
    </w:p>
    <w:p w14:paraId="2144F502" w14:textId="77777777" w:rsidR="00625AFA" w:rsidRPr="00625AFA" w:rsidRDefault="00625AFA" w:rsidP="00625AF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Работа выполняется совместно с конкурсантами из компетенции «Парикмахерское искусство» на одной модели. Конкурсанты должны выполнить свадебный образ, включающий в себя: макияж и прическу. Допустимо во время работы помогать друг другу в команде. Модель будет заранее переодета в белое платье.</w:t>
      </w:r>
    </w:p>
    <w:p w14:paraId="321A7F4F" w14:textId="0E14B780" w:rsidR="00625AFA" w:rsidRPr="00625AFA" w:rsidRDefault="00625AFA" w:rsidP="00625AF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В Д-1 команды смогут обсудить предстоящую работу и задать вопросы Главному Эксперту.</w:t>
      </w:r>
    </w:p>
    <w:p w14:paraId="1207A5F4" w14:textId="4A7647EC" w:rsidR="00625AFA" w:rsidRDefault="00625AFA" w:rsidP="00625AFA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t>Задание для конкурсантов</w:t>
      </w:r>
    </w:p>
    <w:p w14:paraId="3D92DA95" w14:textId="6FAE37BD" w:rsidR="00625AFA" w:rsidRPr="00625AFA" w:rsidRDefault="00625AFA" w:rsidP="00625AFA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5AFA">
        <w:rPr>
          <w:rFonts w:ascii="Times New Roman" w:eastAsia="Calibri" w:hAnsi="Times New Roman" w:cs="Times New Roman"/>
          <w:b/>
          <w:bCs/>
          <w:sz w:val="28"/>
          <w:szCs w:val="28"/>
        </w:rPr>
        <w:t>компетенции «Эстетическая косметология»</w:t>
      </w:r>
    </w:p>
    <w:p w14:paraId="45D85AA6" w14:textId="33FB4E19" w:rsidR="00625AFA" w:rsidRPr="00625AFA" w:rsidRDefault="00625AFA" w:rsidP="00625AF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Подготовить рабочее место: провести дезинфекцию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625AFA">
        <w:rPr>
          <w:rFonts w:ascii="Times New Roman" w:eastAsia="Calibri" w:hAnsi="Times New Roman" w:cs="Times New Roman"/>
          <w:sz w:val="28"/>
          <w:szCs w:val="28"/>
        </w:rPr>
        <w:t>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14:paraId="181A67F3" w14:textId="77777777" w:rsidR="00625AFA" w:rsidRPr="00625AFA" w:rsidRDefault="00625AFA" w:rsidP="00625AF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Косметик готов к выполнению макияжа; Дресс - код соответствует ОТ и ТБ.</w:t>
      </w:r>
    </w:p>
    <w:p w14:paraId="4812A05B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5AFA">
        <w:rPr>
          <w:rFonts w:ascii="Times New Roman" w:eastAsia="Calibri" w:hAnsi="Times New Roman" w:cs="Times New Roman"/>
          <w:sz w:val="28"/>
          <w:szCs w:val="28"/>
          <w:lang w:val="en-US"/>
        </w:rPr>
        <w:t>Обработать руки дезинфицирующим средством.</w:t>
      </w:r>
    </w:p>
    <w:p w14:paraId="0D9E9D0D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 xml:space="preserve">Разместить клиента в комфортном положении с сохранением достоинства. Обработать руки антисептическим средством. </w:t>
      </w:r>
    </w:p>
    <w:p w14:paraId="18FBB4F8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Подготовить кожу к макияжу (очистить кожу с помощью тоника, нанести праймер/ базу).</w:t>
      </w:r>
    </w:p>
    <w:p w14:paraId="0B5A5F3F" w14:textId="613B7272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Нанести: тональную основу, консилер, пудру, скульптор, румяна,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5AFA">
        <w:rPr>
          <w:rFonts w:ascii="Times New Roman" w:eastAsia="Calibri" w:hAnsi="Times New Roman" w:cs="Times New Roman"/>
          <w:sz w:val="28"/>
          <w:szCs w:val="28"/>
        </w:rPr>
        <w:t>хайлайтер.</w:t>
      </w:r>
    </w:p>
    <w:p w14:paraId="25049C80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Нанести тени, нарисовать растушёванную стрелку и нанести тушь.</w:t>
      </w:r>
    </w:p>
    <w:p w14:paraId="3CF49F36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 xml:space="preserve">Оформить и уложить брови гелем. </w:t>
      </w:r>
    </w:p>
    <w:p w14:paraId="0F8CA3C0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lastRenderedPageBreak/>
        <w:t>Оформить губы карандашом и помадой в нюдовых оттенках.</w:t>
      </w:r>
    </w:p>
    <w:p w14:paraId="2172BB05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Макияж выглядит красиво, украшает лицо.</w:t>
      </w:r>
    </w:p>
    <w:p w14:paraId="497D601E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Нанести макияж симметрично; выдержать пропорции.</w:t>
      </w:r>
    </w:p>
    <w:p w14:paraId="69DD4CAB" w14:textId="4C11C83C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Равномерно растушевать средства декоративной косметики (тон, румяна,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5AFA">
        <w:rPr>
          <w:rFonts w:ascii="Times New Roman" w:eastAsia="Calibri" w:hAnsi="Times New Roman" w:cs="Times New Roman"/>
          <w:sz w:val="28"/>
          <w:szCs w:val="28"/>
        </w:rPr>
        <w:t>тени,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5AFA">
        <w:rPr>
          <w:rFonts w:ascii="Times New Roman" w:eastAsia="Calibri" w:hAnsi="Times New Roman" w:cs="Times New Roman"/>
          <w:sz w:val="28"/>
          <w:szCs w:val="28"/>
        </w:rPr>
        <w:t>стрелка). Растушевки «чистые».</w:t>
      </w:r>
    </w:p>
    <w:p w14:paraId="69D319EE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Подготовить клиента к демонстрации работы.</w:t>
      </w:r>
    </w:p>
    <w:p w14:paraId="6296A92F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5AFA">
        <w:rPr>
          <w:rFonts w:ascii="Times New Roman" w:eastAsia="Calibri" w:hAnsi="Times New Roman" w:cs="Times New Roman"/>
          <w:sz w:val="28"/>
          <w:szCs w:val="28"/>
          <w:lang w:val="en-US"/>
        </w:rPr>
        <w:t>Завершить процедуру вовремя.</w:t>
      </w:r>
    </w:p>
    <w:p w14:paraId="48E5553A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Обработать руки антисептиком после касания с любым предметов внешней среды.</w:t>
      </w:r>
    </w:p>
    <w:p w14:paraId="21037427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Косметик соблюдает эргономику.</w:t>
      </w:r>
    </w:p>
    <w:p w14:paraId="1C8BCD18" w14:textId="77777777" w:rsidR="00625AFA" w:rsidRPr="00625AFA" w:rsidRDefault="00625AFA" w:rsidP="00625AF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Соблюдает правила эксплуатации оборудования и электрооборудования, приспособлений, инструментов.</w:t>
      </w:r>
    </w:p>
    <w:p w14:paraId="45C09708" w14:textId="6E7EDB78" w:rsidR="00625AFA" w:rsidRDefault="00625AFA" w:rsidP="00A53C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AFA">
        <w:rPr>
          <w:rFonts w:ascii="Times New Roman" w:eastAsia="Calibri" w:hAnsi="Times New Roman" w:cs="Times New Roman"/>
          <w:sz w:val="28"/>
          <w:szCs w:val="28"/>
        </w:rPr>
        <w:t>Убрать и привести в порядок по окончании процедуры рабочее место (включая мытье рук).</w:t>
      </w:r>
    </w:p>
    <w:p w14:paraId="565EFB8F" w14:textId="133AD7A9" w:rsidR="00B763AA" w:rsidRDefault="00B763AA" w:rsidP="00B763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3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для конкурсантов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63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компетенции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Парикмахерское дело»</w:t>
      </w:r>
    </w:p>
    <w:p w14:paraId="0DD5FA02" w14:textId="7A712634" w:rsidR="00B763AA" w:rsidRPr="00B763AA" w:rsidRDefault="00B763AA" w:rsidP="00B763A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Конкурсант должен выполнить салонную укладку волос из локонов 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пожеланиями клиента.</w:t>
      </w:r>
    </w:p>
    <w:p w14:paraId="64E4E0A0" w14:textId="77777777" w:rsidR="00B763AA" w:rsidRPr="00B763AA" w:rsidRDefault="00B763AA" w:rsidP="00B763A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Конкурсант должен использовать в прическе предоставленные украшения.</w:t>
      </w:r>
    </w:p>
    <w:p w14:paraId="3B8A3DAB" w14:textId="77777777" w:rsidR="00B763AA" w:rsidRPr="00B763AA" w:rsidRDefault="00B763AA" w:rsidP="00B763A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i/>
          <w:iCs/>
          <w:sz w:val="28"/>
          <w:szCs w:val="28"/>
        </w:rPr>
        <w:t>Пожелания клиента:</w:t>
      </w:r>
    </w:p>
    <w:p w14:paraId="416C9BB1" w14:textId="77777777" w:rsidR="00B763AA" w:rsidRPr="00B763AA" w:rsidRDefault="00B763AA" w:rsidP="00B763AA">
      <w:pPr>
        <w:numPr>
          <w:ilvl w:val="0"/>
          <w:numId w:val="3"/>
        </w:numPr>
        <w:spacing w:after="0" w:line="360" w:lineRule="auto"/>
        <w:ind w:hanging="15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Распущенные волосы;</w:t>
      </w:r>
    </w:p>
    <w:p w14:paraId="7E9DB595" w14:textId="77777777" w:rsidR="00B763AA" w:rsidRPr="00B763AA" w:rsidRDefault="00B763AA" w:rsidP="00B763AA">
      <w:pPr>
        <w:numPr>
          <w:ilvl w:val="0"/>
          <w:numId w:val="3"/>
        </w:numPr>
        <w:spacing w:after="0" w:line="360" w:lineRule="auto"/>
        <w:ind w:hanging="15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Часть волос может быть собрана (не более 30%);</w:t>
      </w:r>
    </w:p>
    <w:p w14:paraId="034BFEA2" w14:textId="77777777" w:rsidR="00B763AA" w:rsidRPr="00B763AA" w:rsidRDefault="00B763AA" w:rsidP="00B763A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i/>
          <w:iCs/>
          <w:sz w:val="28"/>
          <w:szCs w:val="28"/>
        </w:rPr>
        <w:t>Стрижка:</w:t>
      </w:r>
    </w:p>
    <w:p w14:paraId="157436BD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Стрижка запрещена.</w:t>
      </w:r>
    </w:p>
    <w:p w14:paraId="2664B8BF" w14:textId="77777777" w:rsidR="00B763AA" w:rsidRPr="00B763AA" w:rsidRDefault="00B763AA" w:rsidP="00B763A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i/>
          <w:iCs/>
          <w:sz w:val="28"/>
          <w:szCs w:val="28"/>
        </w:rPr>
        <w:t>Окрашивание:</w:t>
      </w:r>
    </w:p>
    <w:p w14:paraId="011037D4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Окрашивание запрещено.</w:t>
      </w:r>
    </w:p>
    <w:p w14:paraId="663A7B95" w14:textId="77777777" w:rsidR="00B763AA" w:rsidRPr="00B763AA" w:rsidRDefault="00B763AA" w:rsidP="00B763A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i/>
          <w:iCs/>
          <w:sz w:val="28"/>
          <w:szCs w:val="28"/>
        </w:rPr>
        <w:t>Укладка. Окончательный образ:</w:t>
      </w:r>
    </w:p>
    <w:p w14:paraId="6CA3EC7A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Разрешено использование любых инструментов для укладки;</w:t>
      </w:r>
    </w:p>
    <w:p w14:paraId="67B3F875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Разрешено использовать любые электроинструменты для укладки;</w:t>
      </w:r>
    </w:p>
    <w:p w14:paraId="7E4F8F52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Разрешено использование любых укладочных средств, предоставленных партнером;</w:t>
      </w:r>
    </w:p>
    <w:p w14:paraId="4D3A2F6E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Разрешено использование невидимок, шпилек и резинок, но в законченном образе их не должно быть видно.</w:t>
      </w:r>
    </w:p>
    <w:p w14:paraId="4C3A6581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Запрещено использовать украшения из волос или искусственных волокон, сходных с волосами;</w:t>
      </w:r>
    </w:p>
    <w:p w14:paraId="7754D7D5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Запрещено использование валиков (наполнителей) из любых материалов для увеличения или поддержки объёма причёски; </w:t>
      </w:r>
    </w:p>
    <w:p w14:paraId="0CE8FBA5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Запрещено использование цветных спреев, спреев с блестками, цветных муссов, цветных маркеров, мелков и т.д.</w:t>
      </w:r>
    </w:p>
    <w:p w14:paraId="610AA6C1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>Украшение должно быть размещено в укладке, в рамках времени модуля;</w:t>
      </w:r>
    </w:p>
    <w:p w14:paraId="70AC34B1" w14:textId="77777777" w:rsidR="00B763AA" w:rsidRPr="00B763AA" w:rsidRDefault="00B763AA" w:rsidP="00B763AA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63AA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Законченный образ должен соответствовать пожеланиям клиента.  </w:t>
      </w:r>
    </w:p>
    <w:p w14:paraId="13B68FD2" w14:textId="1C960E19" w:rsidR="00A53C18" w:rsidRPr="001C4E47" w:rsidRDefault="00B763AA" w:rsidP="001C4E4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4E4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Примечание: Модуль выполняется на модели. </w:t>
      </w:r>
    </w:p>
    <w:sectPr w:rsidR="00A53C18" w:rsidRPr="001C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C0DB5"/>
    <w:multiLevelType w:val="hybridMultilevel"/>
    <w:tmpl w:val="7FCC2F30"/>
    <w:lvl w:ilvl="0" w:tplc="4A7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2648C"/>
    <w:multiLevelType w:val="hybridMultilevel"/>
    <w:tmpl w:val="347AAFDA"/>
    <w:lvl w:ilvl="0" w:tplc="4A7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A53DF"/>
    <w:multiLevelType w:val="multilevel"/>
    <w:tmpl w:val="000003FD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1.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8EE"/>
    <w:rsid w:val="001C4E47"/>
    <w:rsid w:val="00625AFA"/>
    <w:rsid w:val="00845E29"/>
    <w:rsid w:val="009318EE"/>
    <w:rsid w:val="00A53C18"/>
    <w:rsid w:val="00B763AA"/>
    <w:rsid w:val="00EE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BB01"/>
  <w15:chartTrackingRefBased/>
  <w15:docId w15:val="{C39E8FFB-045D-4591-8A35-A5B36DDA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5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45E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8</cp:revision>
  <dcterms:created xsi:type="dcterms:W3CDTF">2025-11-05T09:20:00Z</dcterms:created>
  <dcterms:modified xsi:type="dcterms:W3CDTF">2025-11-05T15:10:00Z</dcterms:modified>
</cp:coreProperties>
</file>